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55" w:rsidRPr="004A1755" w:rsidRDefault="004A1755" w:rsidP="004A1755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</w:rPr>
      </w:pPr>
      <w:bookmarkStart w:id="0" w:name="_GoBack"/>
      <w:r w:rsidRPr="004A1755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</w:rPr>
        <w:t>Противодействие алкоголизму</w:t>
      </w:r>
    </w:p>
    <w:bookmarkEnd w:id="0"/>
    <w:p w:rsidR="004A1755" w:rsidRPr="004A1755" w:rsidRDefault="004A1755" w:rsidP="004A175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</w:rPr>
        <w:t>Алкоголизм — это медленно прогрессирующие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– стойкими соматоневрологическими расстройствами и постепенным развитием психической деградации.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Алкоголизм и связанные с ним заболевания поражают не только пьющего человека, но и способствуют возникновению болезней у окружающих. По вине больного алкоголизмом, так или иначе, страдают 7-8 человек, связанных с ним родственными и семейными узами, а также производственно-трудовыми отношениями. Алкоголизм является не только медицинской, но прежде всего социальной проблемой.</w:t>
      </w:r>
    </w:p>
    <w:p w:rsidR="004A1755" w:rsidRPr="004A1755" w:rsidRDefault="004A1755" w:rsidP="004A1755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Чаще всего причины употребления алкоголя подростками кроются во взаимоотношении с окружающим миром и социумом. Среди причин детского алкоголизма: комплексы, неуверенность в себе, проблемы с общением (с родителями, одноклассниками, другими детьми, с противоположным полом), одиночество. В чем особенности детского и юношеского алкоголизма?</w:t>
      </w:r>
    </w:p>
    <w:p w:rsidR="004A1755" w:rsidRPr="004A1755" w:rsidRDefault="004A1755" w:rsidP="004A1755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Алкоголь в подростковом возрасте вызывает зависимость очень быстро. Всего за несколько месяцев регулярного употребления возникает тяга к спиртному, справиться с которой самостоятельно ребенок уже не в силах.</w:t>
      </w:r>
    </w:p>
    <w:p w:rsidR="004A1755" w:rsidRPr="004A1755" w:rsidRDefault="004A1755" w:rsidP="004A1755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</w:rPr>
        <w:t>Подростковый алкоголизм – причины и последствия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697"/>
        <w:gridCol w:w="5429"/>
      </w:tblGrid>
      <w:tr w:rsidR="004A1755" w:rsidRPr="004A1755" w:rsidTr="004A1755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Причины: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Как это воспринимает ребенок: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Употребление алкоголя в семье носит характер традиций. Ни один праздник и застолье не обходится без спиртного.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сознании ребенка алкоголь начинает восприниматься как норма, источник хорошего настроения, часть праздника.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семье есть зависимые близкие (родители).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Подросток, видя, как пьют родители, начинает относиться к этому нормально, считают закономерным процессом.  Это приводит к тому, что ребенок в будущем с большой долей вероятности станет алкоголиком.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Плохая внутрисемейная атмосфера.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Скандалы, крики, ругань, ссоры, давление и агрессия со стороны родителей, насилие в семье.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Популяризация спиртного.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Реклама спиртных напитков не может не повлиять на неокрепшую психику ребенка. Подростки начинают подражать звездам, которые рекламируют алкоголь.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Отсутствие информации о вреде алкоголя для подростков.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Профилактика алкоголизма у подростков очень важна, родители должны донести до ребенка опасность и последствия алкогольной зависимости.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Плохая компания.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подростковом возрасте курить, пить, употреблять наркотики – это интересно и "круто". Дети начинают делать вещи наперекор родителям, уходить в протест не только в отношении внешнего вида, но и в употреблении различных химических веществ.</w:t>
            </w:r>
          </w:p>
        </w:tc>
      </w:tr>
      <w:tr w:rsidR="004A1755" w:rsidRPr="004A1755" w:rsidTr="004A17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Легкодоступность алкоголя.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A1755" w:rsidRPr="004A1755" w:rsidRDefault="004A1755" w:rsidP="004A1755">
            <w:pPr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Спиртные напитки в нашей стране не находятся под запретом. Даже несмотря на то, что государством проводится профилактика подросткового </w:t>
            </w:r>
            <w:proofErr w:type="gramStart"/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алкоголизма</w:t>
            </w:r>
            <w:proofErr w:type="gramEnd"/>
            <w:r w:rsidRPr="004A17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продажа алкоголя до 18 запрещена.</w:t>
            </w:r>
          </w:p>
        </w:tc>
      </w:tr>
    </w:tbl>
    <w:p w:rsidR="004A1755" w:rsidRPr="004A1755" w:rsidRDefault="004A1755" w:rsidP="004A1755">
      <w:pPr>
        <w:shd w:val="clear" w:color="auto" w:fill="FFFFFF"/>
        <w:spacing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 xml:space="preserve">Очень часто первая проба алкоголя несовершеннолетними происходит под присмотром родителей на семейных праздниках, где хоть капельку дурманящего напитка, да попробуют, а наливают им сами родители. Нередко подростки начинаю пить, когда попадают в новую компанию, где это своего рода тест на зрелость – «не хочешь пить – значит, не будешь с нами». </w:t>
      </w:r>
      <w:proofErr w:type="gramStart"/>
      <w:r w:rsidRPr="004A1755">
        <w:rPr>
          <w:rFonts w:ascii="Arial" w:eastAsia="Times New Roman" w:hAnsi="Arial" w:cs="Arial"/>
          <w:color w:val="111111"/>
          <w:sz w:val="20"/>
          <w:szCs w:val="20"/>
        </w:rPr>
        <w:t>Так они постепенно подсаживаются; изначально старшие, уже взрослые, товарищи заставляют их пить, а потом приходит привыкание к алкоголю – без него уже никак нельзя обойтись на веселый встречах.</w:t>
      </w:r>
      <w:proofErr w:type="gramEnd"/>
      <w:r w:rsidRPr="004A1755">
        <w:rPr>
          <w:rFonts w:ascii="Arial" w:eastAsia="Times New Roman" w:hAnsi="Arial" w:cs="Arial"/>
          <w:color w:val="111111"/>
          <w:sz w:val="20"/>
          <w:szCs w:val="20"/>
        </w:rPr>
        <w:t xml:space="preserve"> Ребята хотят быть такими «как все», поэтому, чтобы не быть «белыми воронами» - пьют. Через некоторое время спиртное становится необходимой частью отдыха, покоя и веселого настроения.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Потом возрастают дозы потребляемого, потому что первоначальный объем выпитого кажется недостаточным. Таким образом, алкоголь становится неотъемлемой частью жизни и вовлекается во все жизненно важные процессы молодого организма.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Алкоголизм у подростков развивается быстрее, чем у взрослых, и заболевание протекает более злокачественнее. Те концентрации алкоголя в крови, которые у взрослых вызывают лишь незначительные нарушения, у молодых людей могут повлечь за собой тяжелые отравления с возникновением неврологических расстройств, не исчезающих месяцы, годы или остающиеся на всю жизнь.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При регулярном приеме алкоголя резко падает работоспособность, круг интересов сужается, снижается успеваемость в школе, т. к. страдает память, меняется характер и весь склад личности в целом.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В подростковом возрасте любой алкоголь, даже в очень малом количестве, наносит организму непоправимый вред.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center"/>
        <w:rPr>
          <w:rFonts w:ascii="Arial" w:eastAsia="Times New Roman" w:hAnsi="Arial" w:cs="Arial"/>
          <w:color w:val="4D4D4D"/>
          <w:sz w:val="20"/>
          <w:szCs w:val="20"/>
        </w:rPr>
      </w:pP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1.                Раннее половое развитие.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2.                Истощение нервной системы.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3.                Нарушение работы ЖКТ.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4.                Цирроз печени при длительном приеме алкоголя.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5.                Нарушение работы поджелудочной железы, мочеполовой системы.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6.                Почечная недостаточность.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7.                Снижение иммунитета.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8.                Повышение восприимчивости к инфекциям.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 xml:space="preserve">9.                Нарушение работы </w:t>
      </w:r>
      <w:proofErr w:type="gramStart"/>
      <w:r w:rsidRPr="004A1755">
        <w:rPr>
          <w:rFonts w:ascii="Arial" w:eastAsia="Times New Roman" w:hAnsi="Arial" w:cs="Arial"/>
          <w:color w:val="111111"/>
          <w:sz w:val="20"/>
          <w:szCs w:val="20"/>
        </w:rPr>
        <w:t>сердечно-сосудистой</w:t>
      </w:r>
      <w:proofErr w:type="gramEnd"/>
      <w:r w:rsidRPr="004A1755">
        <w:rPr>
          <w:rFonts w:ascii="Arial" w:eastAsia="Times New Roman" w:hAnsi="Arial" w:cs="Arial"/>
          <w:color w:val="111111"/>
          <w:sz w:val="20"/>
          <w:szCs w:val="20"/>
        </w:rPr>
        <w:t xml:space="preserve"> системы, аритмия, тахикардия, гипертония.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10.            Бессонница, быстрая утомляемость.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11.            Агрессия, нервозность, раздражительность.</w:t>
      </w:r>
    </w:p>
    <w:p w:rsidR="004A1755" w:rsidRPr="004A1755" w:rsidRDefault="004A1755" w:rsidP="004A1755">
      <w:pPr>
        <w:shd w:val="clear" w:color="auto" w:fill="FFFFFF"/>
        <w:ind w:firstLine="720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Негативное влияние алкоголя на подростковый организм заключается еще и в следующем: деградация личности, расстройство психики, снижение зрения, нарушение работы органов.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На несформировавшийся молодой организм алкоголь действует наиболее грубо, затрагивая личностные качества подростка, психическое и физическое здоровье, ведет к нарушениям репродуктивной функции у девушек – подростков.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Алкоголь является наиболее частой причиной нежелательной беременности у юных девушек, беспорядочных половых связей, опосредованно увеличивается риск распространения инфекций, передающихся половым путем (ИППП) и ВИЧ/СПИДа.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Существует зависимость между употреблением алкогольных напитков учащейся молодежью и снижением уровня ее успеваемости. Употребление алкоголя входит в тройку прочих факторов, негативно влияющих на успеваемость. Употребление в любых количествах представляет основную социальную опасность и опасность для здоровья несовершеннолетних.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 xml:space="preserve">Юношеский мозг очень уязвим, поскольку он находится в состоянии функционального и структурного изменения. Присутствующий в алкогольных напитках этанол способен причинить развивающемуся мозгу огромный вред. Экспериментально было доказано, что даже не особо частое употребление алкоголя может почти вдвое ухудшить способности мозга обучаться чему-либо новому. При частом употреблении алкоголя мыслительное развитие приостанавливается, </w:t>
      </w:r>
      <w:r w:rsidRPr="004A1755">
        <w:rPr>
          <w:rFonts w:ascii="Arial" w:eastAsia="Times New Roman" w:hAnsi="Arial" w:cs="Arial"/>
          <w:color w:val="111111"/>
          <w:sz w:val="20"/>
          <w:szCs w:val="20"/>
        </w:rPr>
        <w:lastRenderedPageBreak/>
        <w:t>нарушается формирование этических и нравственных норм, а уже присутствующие навыки могут ухудшиться или пропасть.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</w:rPr>
        <w:t>Наверное, самым заметным для окружающих следствием употребления подростками спиртного является нарушения эмоционального и волевого плана. Такие подростки становятся менее активными в общественной деятельности и трудовой деятельности, страдает их честолюбие и нравственность. На первый план выходят грубость, вспыльчивость, безынициативность и внушаемость. Пьющие подростки становятся невнимательными и даже жестокими по отношению к близким людям.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</w:rPr>
        <w:t>Несформированный организм подростка очень быстро привыкает к большим дозам спиртного. Поэтому существует высокий риск того, что подросток может пристраститься к алкоголю, если он часто пьет даже слабые алкогольные напитки. Опасность усиливается еще и легкомысленным отношением к алкоголю. Многие подростки считают, что если пару раз в неделю выпить что-либо спиртное, то ничего не случится. Но риск существует, даже если несовершеннолетний выпивает три-четыре раза в месяц. Такая частота употребления спиртного считается наркологами систематическим употреблением алкоголя.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Каким образом можно уберечь ребенка от раннего приобщения к алкоголю и развития алкогольной зависимости</w:t>
      </w: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?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 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1. Общение.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 </w:t>
      </w: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Но кто они и что посоветуют ребенку?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2. Внимание.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Умение слушать означает: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- быть внимательным к ребенку;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- выслушивать его точку зрения;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- уделять внимание взглядам и чувствам ребенка, не споря с ним;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3. Способность поставить себя на место ребенка.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4. Организация досуга.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5. Знание круга общения.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 xml:space="preserve"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к</w:t>
      </w:r>
      <w:proofErr w:type="gramEnd"/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 xml:space="preserve"> </w:t>
      </w:r>
      <w:proofErr w:type="gramStart"/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разного</w:t>
      </w:r>
      <w:proofErr w:type="gramEnd"/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 xml:space="preserve"> рода экспериментам. Поэтому важно в этот период – постараться принять участие в организации досуга друзей ребенка.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6. Помните, что ваш ребенок уникален.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7. Родительский пример</w:t>
      </w: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. 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 xml:space="preserve">Употребление, так называемых, "разрешенных" </w:t>
      </w:r>
      <w:proofErr w:type="spellStart"/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психоактивных</w:t>
      </w:r>
      <w:proofErr w:type="spellEnd"/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 xml:space="preserve"> веществ открывает дверь детям и для "запрещенных". </w:t>
      </w: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Нельзя стремиться к идеалу в ребенке, не воспитывая идеал в себе!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Необходимо помнить, что есть обстоятельства, способствующие употреблению алкоголя – </w:t>
      </w:r>
      <w:r w:rsidRPr="004A1755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</w:rPr>
        <w:t>факторы риска. </w:t>
      </w: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Обстоятельства, снижающие риск употребление алкоголя – </w:t>
      </w:r>
      <w:r w:rsidRPr="004A1755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</w:rPr>
        <w:t>факторы защиты.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Факторы риска: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Проблемы с психическим или физическим здоровьем индивида.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lastRenderedPageBreak/>
        <w:t>· Дети, рожденные и воспитанные родителями алкоголиками.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Общение с людьми, регулярно употребляющими алкоголь и отсутствие устойчивости к давлению сверстников.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Раннее начало половой жизни.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Частые конфликты в семье, низкий уровень доходов в семье.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Плохая успеваемость в школе, нежелание учиться.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Проблемы при общении с родственниками, сверстниками.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Факторы защиты: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Благополучие в семье, сплоченность членов семьи, хорошее воспитание, отсутствие конфликтов в семье.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Высокий уровень интеллекта, физическое и психическое здоровье, устойчивость к стрессам.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Хороший уровень достатка, обеспеченность жильем.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Регулярное медицинское наблюдение.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Низкий уровень криминализации в населенном пункте.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Высокая самооценка, способность эффективно решать возникшие проблемы,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устойчивость к давлению, умение контролировать эмоции и свое поведение.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· Соблюдение общественных норм.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Профилактика алкоголизма имеет перед собой цель усилить факторы защиты и по возможности устранить факторы риска.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 </w:t>
      </w:r>
    </w:p>
    <w:p w:rsidR="004A1755" w:rsidRPr="004A1755" w:rsidRDefault="004A1755" w:rsidP="004A1755">
      <w:pPr>
        <w:shd w:val="clear" w:color="auto" w:fill="FFFFFF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pacing w:val="3"/>
          <w:sz w:val="20"/>
          <w:szCs w:val="20"/>
          <w:shd w:val="clear" w:color="auto" w:fill="FFFFFF"/>
        </w:rPr>
        <w:t xml:space="preserve">Информация подготовлена на основе </w:t>
      </w:r>
      <w:proofErr w:type="gramStart"/>
      <w:r w:rsidRPr="004A1755">
        <w:rPr>
          <w:rFonts w:ascii="Arial" w:eastAsia="Times New Roman" w:hAnsi="Arial" w:cs="Arial"/>
          <w:color w:val="111111"/>
          <w:spacing w:val="3"/>
          <w:sz w:val="20"/>
          <w:szCs w:val="20"/>
          <w:shd w:val="clear" w:color="auto" w:fill="FFFFFF"/>
        </w:rPr>
        <w:t>открытых</w:t>
      </w:r>
      <w:proofErr w:type="gramEnd"/>
      <w:r w:rsidRPr="004A1755">
        <w:rPr>
          <w:rFonts w:ascii="Arial" w:eastAsia="Times New Roman" w:hAnsi="Arial" w:cs="Arial"/>
          <w:color w:val="111111"/>
          <w:spacing w:val="3"/>
          <w:sz w:val="20"/>
          <w:szCs w:val="20"/>
          <w:shd w:val="clear" w:color="auto" w:fill="FFFFFF"/>
        </w:rPr>
        <w:t xml:space="preserve"> Интернет-источников</w:t>
      </w:r>
    </w:p>
    <w:p w:rsidR="004A1755" w:rsidRPr="004A1755" w:rsidRDefault="004A1755" w:rsidP="004A1755">
      <w:pPr>
        <w:shd w:val="clear" w:color="auto" w:fill="FFFFFF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pacing w:val="3"/>
          <w:sz w:val="20"/>
          <w:szCs w:val="20"/>
          <w:shd w:val="clear" w:color="auto" w:fill="FFFFFF"/>
        </w:rPr>
        <w:t>Отделение по организации гигиенического воспитания и обучения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 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</w:rPr>
        <w:t> </w:t>
      </w:r>
    </w:p>
    <w:p w:rsidR="004A1755" w:rsidRPr="004A1755" w:rsidRDefault="004A1755" w:rsidP="004A1755">
      <w:pPr>
        <w:shd w:val="clear" w:color="auto" w:fill="FFFFFF"/>
        <w:spacing w:line="238" w:lineRule="atLeast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</w:rPr>
      </w:pPr>
      <w:r w:rsidRPr="004A1755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</w:p>
    <w:p w:rsidR="00723B21" w:rsidRDefault="00723B21"/>
    <w:sectPr w:rsidR="0072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55"/>
    <w:rsid w:val="004A1755"/>
    <w:rsid w:val="00723B21"/>
    <w:rsid w:val="00B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80"/>
    <w:pPr>
      <w:spacing w:after="0" w:line="240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7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80"/>
    <w:pPr>
      <w:spacing w:after="0" w:line="240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2025-06-16T11:03:00Z</dcterms:created>
  <dcterms:modified xsi:type="dcterms:W3CDTF">2025-06-16T11:05:00Z</dcterms:modified>
</cp:coreProperties>
</file>